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1FF4" w:rsidRDefault="00511FF4" w:rsidP="00511FF4">
      <w:pPr>
        <w:spacing w:after="0" w:line="480" w:lineRule="auto"/>
      </w:pPr>
    </w:p>
    <w:p w:rsidR="00511FF4" w:rsidRDefault="00511FF4" w:rsidP="00511FF4">
      <w:pPr>
        <w:spacing w:after="0" w:line="480" w:lineRule="auto"/>
      </w:pPr>
    </w:p>
    <w:p w:rsidR="006A47AC" w:rsidRDefault="006A47AC" w:rsidP="006A47AC">
      <w:pPr>
        <w:spacing w:after="0" w:line="480" w:lineRule="auto"/>
        <w:jc w:val="center"/>
      </w:pPr>
    </w:p>
    <w:p w:rsidR="006A47AC" w:rsidRDefault="006A47AC" w:rsidP="006A47AC">
      <w:pPr>
        <w:spacing w:after="0" w:line="480" w:lineRule="auto"/>
        <w:jc w:val="center"/>
      </w:pPr>
    </w:p>
    <w:p w:rsidR="006A47AC" w:rsidRDefault="006A47AC" w:rsidP="006A47AC">
      <w:pPr>
        <w:spacing w:after="0" w:line="480" w:lineRule="auto"/>
        <w:jc w:val="center"/>
      </w:pPr>
    </w:p>
    <w:p w:rsidR="006A47AC" w:rsidRDefault="006A47AC" w:rsidP="006A47AC">
      <w:pPr>
        <w:spacing w:after="0" w:line="480" w:lineRule="auto"/>
        <w:jc w:val="center"/>
      </w:pPr>
    </w:p>
    <w:p w:rsidR="006A47AC" w:rsidRDefault="006A47AC" w:rsidP="006A47AC">
      <w:pPr>
        <w:spacing w:after="0" w:line="480" w:lineRule="auto"/>
        <w:jc w:val="center"/>
      </w:pPr>
    </w:p>
    <w:p w:rsidR="006A47AC" w:rsidRDefault="006A47AC" w:rsidP="006A47AC">
      <w:pPr>
        <w:spacing w:after="0" w:line="480" w:lineRule="auto"/>
        <w:jc w:val="center"/>
      </w:pPr>
    </w:p>
    <w:p w:rsidR="006A47AC" w:rsidRDefault="006A47AC" w:rsidP="006A47AC">
      <w:pPr>
        <w:spacing w:after="0" w:line="480" w:lineRule="auto"/>
        <w:jc w:val="center"/>
      </w:pPr>
    </w:p>
    <w:p w:rsidR="006A47AC" w:rsidRDefault="006A47AC" w:rsidP="006A47AC">
      <w:pPr>
        <w:spacing w:after="0" w:line="480" w:lineRule="auto"/>
        <w:jc w:val="center"/>
      </w:pPr>
    </w:p>
    <w:p w:rsidR="006A47AC" w:rsidRDefault="006A47AC" w:rsidP="006A47AC">
      <w:pPr>
        <w:spacing w:after="0" w:line="480" w:lineRule="auto"/>
        <w:jc w:val="center"/>
      </w:pPr>
    </w:p>
    <w:p w:rsidR="006A47AC" w:rsidRDefault="006A47AC" w:rsidP="006A47AC">
      <w:pPr>
        <w:spacing w:after="0" w:line="480" w:lineRule="auto"/>
        <w:jc w:val="center"/>
      </w:pPr>
    </w:p>
    <w:p w:rsidR="00511FF4" w:rsidRDefault="005524BB" w:rsidP="006A47AC">
      <w:pPr>
        <w:spacing w:after="0" w:line="480" w:lineRule="auto"/>
        <w:jc w:val="center"/>
      </w:pPr>
      <w:r>
        <w:t>Disney land</w:t>
      </w:r>
      <w:r w:rsidR="00AE7192">
        <w:t xml:space="preserve"> for children and Adults</w:t>
      </w:r>
    </w:p>
    <w:p w:rsidR="00511FF4" w:rsidRDefault="005524BB" w:rsidP="006A47AC">
      <w:pPr>
        <w:tabs>
          <w:tab w:val="center" w:pos="4680"/>
          <w:tab w:val="left" w:pos="5460"/>
        </w:tabs>
        <w:spacing w:after="0" w:line="480" w:lineRule="auto"/>
        <w:jc w:val="center"/>
      </w:pPr>
      <w:r>
        <w:t>Student’s Name</w:t>
      </w:r>
    </w:p>
    <w:p w:rsidR="00511FF4" w:rsidRDefault="005524BB" w:rsidP="006A47AC">
      <w:pPr>
        <w:spacing w:after="0" w:line="480" w:lineRule="auto"/>
        <w:jc w:val="center"/>
      </w:pPr>
      <w:r>
        <w:t>Institution Affiliation</w:t>
      </w:r>
    </w:p>
    <w:p w:rsidR="00511FF4" w:rsidRDefault="005524BB" w:rsidP="00511FF4">
      <w:pPr>
        <w:spacing w:after="0" w:line="480" w:lineRule="auto"/>
        <w:jc w:val="center"/>
      </w:pPr>
      <w:r>
        <w:t>Date</w:t>
      </w:r>
    </w:p>
    <w:p w:rsidR="00511FF4" w:rsidRDefault="00511FF4" w:rsidP="00511FF4">
      <w:pPr>
        <w:spacing w:after="0" w:line="480" w:lineRule="auto"/>
      </w:pPr>
    </w:p>
    <w:p w:rsidR="00511FF4" w:rsidRDefault="00511FF4" w:rsidP="00511FF4">
      <w:pPr>
        <w:spacing w:after="0" w:line="480" w:lineRule="auto"/>
        <w:ind w:firstLine="720"/>
      </w:pPr>
    </w:p>
    <w:p w:rsidR="00511FF4" w:rsidRDefault="00511FF4" w:rsidP="00511FF4">
      <w:pPr>
        <w:spacing w:after="0" w:line="480" w:lineRule="auto"/>
        <w:ind w:firstLine="720"/>
      </w:pPr>
    </w:p>
    <w:p w:rsidR="00511FF4" w:rsidRDefault="00511FF4" w:rsidP="00511FF4">
      <w:pPr>
        <w:spacing w:after="0" w:line="480" w:lineRule="auto"/>
        <w:ind w:firstLine="720"/>
      </w:pPr>
    </w:p>
    <w:p w:rsidR="00511FF4" w:rsidRDefault="00511FF4" w:rsidP="00511FF4">
      <w:pPr>
        <w:spacing w:after="0" w:line="480" w:lineRule="auto"/>
        <w:ind w:firstLine="720"/>
      </w:pPr>
    </w:p>
    <w:p w:rsidR="00511FF4" w:rsidRDefault="00511FF4" w:rsidP="00511FF4">
      <w:pPr>
        <w:spacing w:after="0" w:line="480" w:lineRule="auto"/>
        <w:ind w:firstLine="720"/>
      </w:pPr>
    </w:p>
    <w:p w:rsidR="001743A0" w:rsidRDefault="001743A0" w:rsidP="006A47AC">
      <w:pPr>
        <w:spacing w:after="0" w:line="480" w:lineRule="auto"/>
        <w:ind w:firstLine="720"/>
        <w:jc w:val="both"/>
      </w:pPr>
    </w:p>
    <w:p w:rsidR="001743A0" w:rsidRDefault="005524BB" w:rsidP="0038663C">
      <w:pPr>
        <w:spacing w:after="0" w:line="480" w:lineRule="auto"/>
        <w:jc w:val="center"/>
      </w:pPr>
      <w:r>
        <w:lastRenderedPageBreak/>
        <w:t>Disney Land for Children and Adults</w:t>
      </w:r>
    </w:p>
    <w:p w:rsidR="0038663C" w:rsidRPr="0038663C" w:rsidRDefault="005524BB" w:rsidP="0038663C">
      <w:pPr>
        <w:spacing w:after="0" w:line="480" w:lineRule="auto"/>
        <w:rPr>
          <w:b/>
        </w:rPr>
      </w:pPr>
      <w:r w:rsidRPr="0038663C">
        <w:rPr>
          <w:b/>
        </w:rPr>
        <w:t>Introduction</w:t>
      </w:r>
    </w:p>
    <w:p w:rsidR="0038663C" w:rsidRDefault="005524BB" w:rsidP="0038663C">
      <w:pPr>
        <w:spacing w:after="0" w:line="480" w:lineRule="auto"/>
        <w:ind w:firstLine="720"/>
        <w:jc w:val="both"/>
      </w:pPr>
      <w:r>
        <w:t xml:space="preserve">Founded in 1955, </w:t>
      </w:r>
      <w:r w:rsidR="00AE7192">
        <w:t>Disney Land is an ent</w:t>
      </w:r>
      <w:r>
        <w:t xml:space="preserve">ertainment resort in California. </w:t>
      </w:r>
      <w:r w:rsidR="00AE7192">
        <w:t>The restaurant is owned and operated by the Walt Disney Company with its founder, Walt Disney, and key person of the company is Michael Colglazier. The company works in the amusement parks and resorts industry that consists of hotels, shopping, dining, a</w:t>
      </w:r>
      <w:r w:rsidR="003B00EF">
        <w:t>nd entertainment (Mannheim, 2016</w:t>
      </w:r>
      <w:r w:rsidR="00AE7192">
        <w:t>). Disney Land Company is a company that has fundamental strategies in doing business; hence they have the following; business statement, business v</w:t>
      </w:r>
      <w:r>
        <w:t>ision, and business objectives.</w:t>
      </w:r>
    </w:p>
    <w:p w:rsidR="00AE7192" w:rsidRDefault="005524BB" w:rsidP="0038663C">
      <w:pPr>
        <w:spacing w:after="0" w:line="480" w:lineRule="auto"/>
        <w:ind w:firstLine="720"/>
        <w:jc w:val="both"/>
      </w:pPr>
      <w:r>
        <w:t>T</w:t>
      </w:r>
      <w:r w:rsidR="00AD143A">
        <w:t>he</w:t>
      </w:r>
      <w:r>
        <w:t xml:space="preserve"> paper explores</w:t>
      </w:r>
      <w:r w:rsidR="00AD143A">
        <w:t xml:space="preserve"> </w:t>
      </w:r>
      <w:r w:rsidR="001743A0">
        <w:t xml:space="preserve">the </w:t>
      </w:r>
      <w:r w:rsidR="00AD143A">
        <w:t>new Disn</w:t>
      </w:r>
      <w:r>
        <w:t>ey Land built in Shanghai China, g</w:t>
      </w:r>
      <w:r w:rsidR="00AD143A">
        <w:t>oing to the Disney land has been the dream of every child and even some adults who are interested in watching the Disney films. Mostly they are full of fantasy making the exciting and entertaining</w:t>
      </w:r>
      <w:r>
        <w:t xml:space="preserve">. </w:t>
      </w:r>
      <w:r w:rsidR="00AD143A">
        <w:t xml:space="preserve">The castle is an element that has many aspects that depict the effect globalization has had on the people. The Chinese people now seem to be enjoying the Western way of life. Cultural globalization causes an exchange of ideas, values around the world to improve social interactions. The overall castle </w:t>
      </w:r>
      <w:r w:rsidR="0038663C">
        <w:t>was</w:t>
      </w:r>
      <w:r w:rsidR="00AD143A">
        <w:t xml:space="preserve"> inspired by Renaissance architecture. </w:t>
      </w:r>
    </w:p>
    <w:p w:rsidR="007537D4" w:rsidRDefault="005524BB" w:rsidP="006A47AC">
      <w:pPr>
        <w:spacing w:after="0" w:line="480" w:lineRule="auto"/>
        <w:ind w:firstLine="720"/>
        <w:jc w:val="both"/>
      </w:pPr>
      <w:r>
        <w:t xml:space="preserve"> The design features </w:t>
      </w:r>
      <w:r w:rsidR="0038663C">
        <w:t>numerous</w:t>
      </w:r>
      <w:r>
        <w:t xml:space="preserve"> elements that have been used in other Disney castles. There are also Chinese </w:t>
      </w:r>
      <w:r w:rsidR="0038663C">
        <w:t>styling</w:t>
      </w:r>
      <w:r>
        <w:t xml:space="preserve"> and decorative elements designed for the locals. Peony is a popular Chinese flower, which is included in the castle showing som</w:t>
      </w:r>
      <w:r>
        <w:t>e blending of Disney and the Chinese culture in the making of the castle</w:t>
      </w:r>
      <w:r w:rsidR="0038663C">
        <w:t xml:space="preserve"> (Sehlinger et l</w:t>
      </w:r>
      <w:r w:rsidR="003B00EF">
        <w:t>a. 2016)</w:t>
      </w:r>
      <w:r>
        <w:t>. The Royal family associated with England and the Western cultures which now gets incorporated into the Chinese culture showing that there is cultural globaliz</w:t>
      </w:r>
      <w:r>
        <w:t>ation taking place. Ideas and cultures from different areas are being exchanged to come up with such an entertaining feature.  The things, which Western society associates with their cultural identities, are going global since castles existed in the Wester</w:t>
      </w:r>
      <w:r>
        <w:t>n cultures.</w:t>
      </w:r>
    </w:p>
    <w:p w:rsidR="007551F0" w:rsidRDefault="005524BB" w:rsidP="006A47AC">
      <w:pPr>
        <w:spacing w:after="0" w:line="480" w:lineRule="auto"/>
        <w:ind w:firstLine="720"/>
        <w:jc w:val="both"/>
      </w:pPr>
      <w:r w:rsidRPr="007551F0">
        <w:t>Disney Land Company is working in a leading diversified entertainment industry that must be affected by both internal and external factors, which are classified as micro and macro environment respectively. The microenvironment includes resource</w:t>
      </w:r>
      <w:r w:rsidRPr="007551F0">
        <w:t xml:space="preserve">s, operational cost, cost strategies, and experience in the line of business. </w:t>
      </w:r>
      <w:r w:rsidR="0038663C">
        <w:t>On the contrary,</w:t>
      </w:r>
      <w:r w:rsidRPr="007551F0">
        <w:t xml:space="preserve"> the macro climate includes government attitudes towards its operations, legal and legislative factors, oversaturated markets, economic and political aspects of f</w:t>
      </w:r>
      <w:r w:rsidRPr="007551F0">
        <w:t xml:space="preserve">oreign firms and global perspectives (Choi, 2012). </w:t>
      </w:r>
    </w:p>
    <w:p w:rsidR="007551F0" w:rsidRPr="007551F0" w:rsidRDefault="005524BB" w:rsidP="007551F0">
      <w:pPr>
        <w:spacing w:after="0" w:line="480" w:lineRule="auto"/>
        <w:jc w:val="both"/>
        <w:rPr>
          <w:b/>
        </w:rPr>
      </w:pPr>
      <w:r w:rsidRPr="007551F0">
        <w:rPr>
          <w:b/>
        </w:rPr>
        <w:t xml:space="preserve">Disney Land Venture </w:t>
      </w:r>
    </w:p>
    <w:p w:rsidR="003B00EF" w:rsidRDefault="005524BB" w:rsidP="006A47AC">
      <w:pPr>
        <w:spacing w:after="0" w:line="480" w:lineRule="auto"/>
        <w:ind w:firstLine="720"/>
        <w:jc w:val="both"/>
      </w:pPr>
      <w:r>
        <w:t>The world is becoming global and thus the</w:t>
      </w:r>
      <w:r w:rsidR="00AD143A">
        <w:t xml:space="preserve"> need for vigilance laws that govern the way people interact and do business in the modern world. Ideally, the construction of D</w:t>
      </w:r>
      <w:r>
        <w:t>isneyland is a</w:t>
      </w:r>
      <w:r>
        <w:t xml:space="preserve"> business venture that is oversees by rules of conducting business and sharing</w:t>
      </w:r>
      <w:r w:rsidR="00AD143A">
        <w:t xml:space="preserve"> the profits. The castle has sometimes come under attack by neighbors who feel that the activities that take place in the castle sometimes disrupt their operations. Some people view the castle as a symbol of power and dominion over the people. </w:t>
      </w:r>
    </w:p>
    <w:p w:rsidR="007551F0" w:rsidRPr="007551F0" w:rsidRDefault="005524BB" w:rsidP="007551F0">
      <w:pPr>
        <w:spacing w:after="0" w:line="480" w:lineRule="auto"/>
        <w:jc w:val="both"/>
        <w:rPr>
          <w:b/>
        </w:rPr>
      </w:pPr>
      <w:r w:rsidRPr="007551F0">
        <w:rPr>
          <w:rFonts w:eastAsia="Times New Roman" w:cs="Times New Roman"/>
          <w:b/>
          <w:szCs w:val="24"/>
        </w:rPr>
        <w:t>G</w:t>
      </w:r>
      <w:r>
        <w:rPr>
          <w:rFonts w:eastAsia="Times New Roman" w:cs="Times New Roman"/>
          <w:b/>
          <w:szCs w:val="24"/>
        </w:rPr>
        <w:t>lobalization P</w:t>
      </w:r>
      <w:r w:rsidRPr="007551F0">
        <w:rPr>
          <w:rFonts w:eastAsia="Times New Roman" w:cs="Times New Roman"/>
          <w:b/>
          <w:szCs w:val="24"/>
        </w:rPr>
        <w:t>erspective</w:t>
      </w:r>
    </w:p>
    <w:p w:rsidR="007537D4" w:rsidRDefault="005524BB" w:rsidP="006A47AC">
      <w:pPr>
        <w:spacing w:after="0" w:line="480" w:lineRule="auto"/>
        <w:ind w:firstLine="720"/>
        <w:jc w:val="both"/>
      </w:pPr>
      <w:r>
        <w:t xml:space="preserve"> In places where Disney lands have been built, some laws govern the conduct of business which applies to the other areas. Civil societies have also come out to fig</w:t>
      </w:r>
      <w:r>
        <w:t>ht for the rights of the people where businesses of such kind have been established. International law applies even for the Chinese Disney land build because it is not different from the others in other parts implying that they face similar challenges. Doi</w:t>
      </w:r>
      <w:r>
        <w:t>ng the business, which is likely to attract millions of people, also requires approval by the host nation, which was done. The internal laws concerning entertainment also apply in this case</w:t>
      </w:r>
      <w:r w:rsidR="003B00EF">
        <w:t xml:space="preserve"> (Sehlinger et la. 2016)</w:t>
      </w:r>
      <w:r>
        <w:t xml:space="preserve">. </w:t>
      </w:r>
    </w:p>
    <w:p w:rsidR="003B00EF" w:rsidRDefault="005524BB" w:rsidP="006A47AC">
      <w:pPr>
        <w:spacing w:after="0" w:line="480" w:lineRule="auto"/>
        <w:ind w:firstLine="720"/>
        <w:jc w:val="both"/>
      </w:pPr>
      <w:r>
        <w:t>In the Western Society, especially Brita</w:t>
      </w:r>
      <w:r>
        <w:t>in the royal family lives in the high places, which are castles. They rule and are given responsibilities to perform on behalf of the citizens. It is a place for the prince, the princess, the queen, and the king. The castles are typical of the western cult</w:t>
      </w:r>
      <w:r>
        <w:t>ure and not in Chinese culture. The element of the castle is global in a political sense since the system of administration in the Western society is being assimilated in the other regions like the Chinese who can now fantasize and see the benefits of havi</w:t>
      </w:r>
      <w:r>
        <w:t>ng such a political system of governance.</w:t>
      </w:r>
    </w:p>
    <w:p w:rsidR="007537D4" w:rsidRDefault="005524BB" w:rsidP="006A47AC">
      <w:pPr>
        <w:spacing w:after="0" w:line="480" w:lineRule="auto"/>
        <w:ind w:firstLine="720"/>
        <w:jc w:val="both"/>
      </w:pPr>
      <w:r>
        <w:t xml:space="preserve">Only the noblemen get the opportunity to interact and stay in the castle belonging to the queen. It is an indication that the Chinese are warming up to the ideologies of the western people.  The fact that the </w:t>
      </w:r>
      <w:r>
        <w:t>Chinese watch the Disney films implies that they have been enlightened on the lives that the political elite live</w:t>
      </w:r>
      <w:r w:rsidR="003B00EF">
        <w:t>s (</w:t>
      </w:r>
      <w:r w:rsidR="003B00EF" w:rsidRPr="0000179D">
        <w:rPr>
          <w:rFonts w:eastAsia="Times New Roman" w:cs="Times New Roman"/>
          <w:szCs w:val="24"/>
        </w:rPr>
        <w:t>Durham</w:t>
      </w:r>
      <w:r w:rsidR="003B00EF">
        <w:rPr>
          <w:rFonts w:eastAsia="Times New Roman" w:cs="Times New Roman"/>
          <w:szCs w:val="24"/>
        </w:rPr>
        <w:t>, 2009)</w:t>
      </w:r>
      <w:r>
        <w:t>.</w:t>
      </w:r>
      <w:r w:rsidR="003B00EF">
        <w:t xml:space="preserve"> </w:t>
      </w:r>
      <w:r>
        <w:t xml:space="preserve"> The castle is a symbol of statehood, and history now gets spread to the Chinese who had no systems of administration or know</w:t>
      </w:r>
      <w:r>
        <w:t>ledge of the royal family. The life of the royal family is being shown in Chinese Disney, which the Chinese seem to be happy with the political culture that is typical of western society.  In the castle, there is a royal banquet hall, which some Chinese lo</w:t>
      </w:r>
      <w:r>
        <w:t xml:space="preserve">ve due to the rising number of people entering the middle-class level of living. </w:t>
      </w:r>
    </w:p>
    <w:p w:rsidR="00AE7192" w:rsidRDefault="005524BB" w:rsidP="006A47AC">
      <w:pPr>
        <w:spacing w:after="0" w:line="480" w:lineRule="auto"/>
        <w:ind w:firstLine="720"/>
        <w:jc w:val="both"/>
      </w:pPr>
      <w:r>
        <w:t>The company has established a unique and unusual niche in the entertainment industry that has made the entrance barrier to be high. In such case, the company has grown over a</w:t>
      </w:r>
      <w:r>
        <w:t>n extended period to develop and posing threats to new entrants; hence new entrants cannot be able to match the level which has been reached with this company (Sehlinger et la. 2016).</w:t>
      </w:r>
    </w:p>
    <w:p w:rsidR="00AE7192" w:rsidRDefault="005524BB" w:rsidP="006A47AC">
      <w:pPr>
        <w:spacing w:after="0" w:line="480" w:lineRule="auto"/>
        <w:ind w:firstLine="720"/>
        <w:jc w:val="both"/>
      </w:pPr>
      <w:r>
        <w:t>The suppliers are governed and coordinated by a few companies as the Dis</w:t>
      </w:r>
      <w:r>
        <w:t>ney Land Company. The company is unique on its own since it has an essential customer to many suppliers. Besides, the size of the company makes it have an advantage over other companies (Sehlinger et la. 2016). Consequently, the company can create a relati</w:t>
      </w:r>
      <w:r>
        <w:t>onship which dependable by suppliers in the industry by making an order of large volumes of specialized and unique products from such suppliers.</w:t>
      </w:r>
    </w:p>
    <w:p w:rsidR="007551F0" w:rsidRPr="007551F0" w:rsidRDefault="005524BB" w:rsidP="007551F0">
      <w:pPr>
        <w:spacing w:after="0" w:line="480" w:lineRule="auto"/>
        <w:jc w:val="both"/>
        <w:rPr>
          <w:b/>
        </w:rPr>
      </w:pPr>
      <w:r w:rsidRPr="007551F0">
        <w:rPr>
          <w:b/>
        </w:rPr>
        <w:t>Customer Relationship</w:t>
      </w:r>
    </w:p>
    <w:p w:rsidR="00AE7192" w:rsidRDefault="005524BB" w:rsidP="006A47AC">
      <w:pPr>
        <w:spacing w:after="0" w:line="480" w:lineRule="auto"/>
        <w:ind w:firstLine="720"/>
        <w:jc w:val="both"/>
      </w:pPr>
      <w:r>
        <w:t>Disney Land Company has a good relationship with its customers because of the provision o</w:t>
      </w:r>
      <w:r>
        <w:t>f unique product and services. The company has special characters, which are employees that have unique qualities to enhance better service provision to the quests. For example, workers in the company have a creative and meticulous customer experience that</w:t>
      </w:r>
      <w:r>
        <w:t xml:space="preserve"> has streamlined the process of purchasing (Chytry</w:t>
      </w:r>
      <w:r w:rsidR="003B00EF">
        <w:t>,</w:t>
      </w:r>
      <w:r>
        <w:t xml:space="preserve"> 2012). When customers are given are enjoying the pleasant experience, then a good relationship must be enhanced thus boosting the financial performance of the company. </w:t>
      </w:r>
    </w:p>
    <w:p w:rsidR="00AE7192" w:rsidRDefault="005524BB" w:rsidP="006A47AC">
      <w:pPr>
        <w:spacing w:after="0" w:line="480" w:lineRule="auto"/>
        <w:ind w:firstLine="720"/>
        <w:jc w:val="both"/>
      </w:pPr>
      <w:r>
        <w:t>Disney has established and develope</w:t>
      </w:r>
      <w:r>
        <w:t>d a platform which has been used in research on how to carry its normal business. It has researched well on the functions and values of management regarding innovation, governance, and ethics. In fact, a marketing strategy used by the company is out of res</w:t>
      </w:r>
      <w:r>
        <w:t>earch which has made the company improve its operations without failing (Tsang et al. 2012). Besides, the company has a good plan for the maintenance of customer information. Since it has many customers from all parts of the world, where some of the custom</w:t>
      </w:r>
      <w:r>
        <w:t>ers are recurrent, there is a database for the management of the details of such customers. Indeed, it has embraced new technology which has provided a platform where details of the guests can be well maintained.</w:t>
      </w:r>
    </w:p>
    <w:p w:rsidR="00AE7192" w:rsidRDefault="005524BB" w:rsidP="006A47AC">
      <w:pPr>
        <w:spacing w:after="0" w:line="480" w:lineRule="auto"/>
        <w:ind w:firstLine="720"/>
        <w:jc w:val="both"/>
      </w:pPr>
      <w:r>
        <w:t>Disney has also</w:t>
      </w:r>
      <w:r>
        <w:t xml:space="preserve"> been known to develop and establish a brand name and image in the industry. It has a long history and tradition that facilitate transforming the quality of the products and services that are offered by the company. The company has well equipped broad prod</w:t>
      </w:r>
      <w:r>
        <w:t>uct portfolios such as media networks, studio entertainment, and consumer products. The product differentiation and having business segments with Imagineering section that keep maintaining the brand name and image. In short, the company has ensured that th</w:t>
      </w:r>
      <w:r>
        <w:t xml:space="preserve">e brand is well managed to help in increasing the value of the park in the industry. </w:t>
      </w:r>
    </w:p>
    <w:p w:rsidR="007551F0" w:rsidRDefault="005524BB" w:rsidP="007551F0">
      <w:pPr>
        <w:spacing w:after="0" w:line="480" w:lineRule="auto"/>
        <w:ind w:firstLine="720"/>
        <w:jc w:val="both"/>
      </w:pPr>
      <w:r>
        <w:t xml:space="preserve">The most significant assets of Disney Land Company </w:t>
      </w:r>
      <w:r w:rsidR="0038663C">
        <w:t>are</w:t>
      </w:r>
      <w:r>
        <w:t xml:space="preserve"> least tangible which is Disney magic. Disney magic carries the necessary amount of brand affinity and loyalty brand</w:t>
      </w:r>
      <w:r>
        <w:t xml:space="preserve"> with customers. The company has capitalized on this particular affinity with live characters, parades, and exceptional customer service (Chytry</w:t>
      </w:r>
      <w:r w:rsidR="003B00EF">
        <w:t>,</w:t>
      </w:r>
      <w:r>
        <w:t xml:space="preserve"> 2012). The company's marketers do not have the luxury of advancing on child nostalgia. They make an effort of </w:t>
      </w:r>
      <w:r>
        <w:t>unexpected guests and delighting customers to enjoy the services of the park. Also, the pricing structure has been designed to proportionate to the value of the products and services (Bohas</w:t>
      </w:r>
      <w:r w:rsidR="003B00EF">
        <w:t>,</w:t>
      </w:r>
      <w:r>
        <w:t xml:space="preserve"> 2015). The marketing team has been doing a major job by offering </w:t>
      </w:r>
      <w:r>
        <w:t xml:space="preserve">excellent purchasing process that has created a nice value proposition in the company. </w:t>
      </w:r>
    </w:p>
    <w:p w:rsidR="007551F0" w:rsidRDefault="005524BB" w:rsidP="0038663C">
      <w:pPr>
        <w:spacing w:after="0" w:line="480" w:lineRule="auto"/>
        <w:ind w:firstLine="720"/>
        <w:jc w:val="both"/>
      </w:pPr>
      <w:r>
        <w:t>Disney Land Company has loyal customers that are growing to reach international company in the entertainment industry. Creation of this loyalty among customers is succe</w:t>
      </w:r>
      <w:r>
        <w:t>ssfully done by using these four important strategies. First, theming is done all the time. It has a particular type of entertainment which includes of tame rollers, generic log flumes and theme park (De Groote</w:t>
      </w:r>
      <w:r w:rsidR="003B00EF">
        <w:t>,</w:t>
      </w:r>
      <w:r>
        <w:t xml:space="preserve"> 2011). Second, an immersion that used in the</w:t>
      </w:r>
      <w:r>
        <w:t xml:space="preserve"> special way of entertaining people by providing avenues for hosting ceremonies such as birthday parties. Third, there is an aspect of price control which makes the prices to be low compared to other companies which the price line keep changing from one br</w:t>
      </w:r>
      <w:r>
        <w:t>anch to another. Last</w:t>
      </w:r>
      <w:r w:rsidR="0038663C">
        <w:t>ly</w:t>
      </w:r>
      <w:r>
        <w:t>, using new technology in advertising its pr</w:t>
      </w:r>
      <w:r w:rsidR="003B00EF">
        <w:t>oducts and services (Wasko, 2012</w:t>
      </w:r>
      <w:r>
        <w:t>). In fact, it has effectively used social media such as Facebook, and Twitter to promote its products and services.</w:t>
      </w:r>
    </w:p>
    <w:p w:rsidR="007551F0" w:rsidRPr="007551F0" w:rsidRDefault="005524BB" w:rsidP="007551F0">
      <w:pPr>
        <w:spacing w:after="0" w:line="480" w:lineRule="auto"/>
        <w:jc w:val="both"/>
        <w:rPr>
          <w:b/>
        </w:rPr>
      </w:pPr>
      <w:r w:rsidRPr="007551F0">
        <w:rPr>
          <w:rStyle w:val="selectable"/>
          <w:b/>
        </w:rPr>
        <w:t>Corp</w:t>
      </w:r>
      <w:r>
        <w:rPr>
          <w:rStyle w:val="selectable"/>
          <w:b/>
        </w:rPr>
        <w:t>orate Languages and Strategic A</w:t>
      </w:r>
      <w:r w:rsidRPr="007551F0">
        <w:rPr>
          <w:rStyle w:val="selectable"/>
          <w:b/>
        </w:rPr>
        <w:t>gilit</w:t>
      </w:r>
      <w:r w:rsidRPr="007551F0">
        <w:rPr>
          <w:rStyle w:val="selectable"/>
          <w:b/>
        </w:rPr>
        <w:t>y</w:t>
      </w:r>
    </w:p>
    <w:p w:rsidR="00AE7192" w:rsidRDefault="005524BB" w:rsidP="006A47AC">
      <w:pPr>
        <w:spacing w:after="0" w:line="480" w:lineRule="auto"/>
        <w:ind w:firstLine="720"/>
        <w:jc w:val="both"/>
      </w:pPr>
      <w:r>
        <w:t>Disney Land Company is a leading corporation in the entertainment industry. It has good morals and values that are attractive to guests from all the parts of the world. Employees at the company are trained to respect and uphold the rights of customers in</w:t>
      </w:r>
      <w:r>
        <w:t xml:space="preserve"> the premise. The </w:t>
      </w:r>
      <w:r w:rsidR="0038663C">
        <w:t>staffs of the company are</w:t>
      </w:r>
      <w:r>
        <w:t xml:space="preserve"> well mannered and dressed style is quite standard to be acceptable by all people irrespective of where customers came from or religion (De Groote</w:t>
      </w:r>
      <w:r w:rsidR="003B00EF">
        <w:t>,</w:t>
      </w:r>
      <w:r>
        <w:t xml:space="preserve"> 2011).</w:t>
      </w:r>
    </w:p>
    <w:p w:rsidR="003B00EF" w:rsidRDefault="005524BB" w:rsidP="003B00EF">
      <w:pPr>
        <w:spacing w:after="0" w:line="480" w:lineRule="auto"/>
        <w:ind w:firstLine="720"/>
        <w:jc w:val="both"/>
      </w:pPr>
      <w:r>
        <w:t>Moreover, the company is satisfied to operate in the count</w:t>
      </w:r>
      <w:r>
        <w:t>ry because it follows the right laws of the country. For instance, the company has been paying taxes without any default. Also, it participates in remitting any funds required from it for the sake of its employ</w:t>
      </w:r>
      <w:r w:rsidR="006A47AC">
        <w:t>ees and staff (Wasko, 2012) i</w:t>
      </w:r>
      <w:r>
        <w:t>ts compliance can</w:t>
      </w:r>
      <w:r>
        <w:t xml:space="preserve"> be pro</w:t>
      </w:r>
      <w:r w:rsidR="006A47AC">
        <w:t>ved by the manage</w:t>
      </w:r>
      <w:r>
        <w:t>ment where they keep on sharing its annual report to the public.</w:t>
      </w:r>
    </w:p>
    <w:p w:rsidR="00AE7192" w:rsidRDefault="005524BB" w:rsidP="006A47AC">
      <w:pPr>
        <w:spacing w:after="0" w:line="480" w:lineRule="auto"/>
        <w:ind w:firstLine="720"/>
        <w:jc w:val="both"/>
      </w:pPr>
      <w:r>
        <w:t xml:space="preserve">. </w:t>
      </w:r>
      <w:r w:rsidR="00AD143A">
        <w:t>The element is global in an economic sense; the castle has been built using technology that has a combination of the Chinese painting, France, and even American arts. The castle itself is one of the factors that make Disney very attractive. The managing company is likely to make a lot of money only to the castle in Disney land. As an attractive feature, the castle accounts for most of the tourist that arrive in Shanghai for entertainment.</w:t>
      </w:r>
    </w:p>
    <w:p w:rsidR="007537D4" w:rsidRDefault="005524BB" w:rsidP="006A47AC">
      <w:pPr>
        <w:spacing w:after="0" w:line="480" w:lineRule="auto"/>
        <w:ind w:firstLine="720"/>
        <w:jc w:val="both"/>
      </w:pPr>
      <w:r>
        <w:t xml:space="preserve">The Chinese economy will experience a boom as the people visit the place to see the </w:t>
      </w:r>
      <w:r w:rsidR="006A47AC">
        <w:t>theme</w:t>
      </w:r>
      <w:r>
        <w:t xml:space="preserve"> park. There will also be an exchange of production methods likely to improve the production levels in the Chinese economy. The rail transport th</w:t>
      </w:r>
      <w:r>
        <w:t>at is Disneyland was only possible in the American Disney land, but it can have now been brought to Shanghai through the built Disney land. Economically, the place is getting opened up for other business since the infrastructure is improved. Castles are on</w:t>
      </w:r>
      <w:r>
        <w:t xml:space="preserve">ly built in developed places, and hence Shanghai has torn the line. It also symbolizes the improvement of social class since castles cannot be built anywhere by anybody. They are only built by the rich. </w:t>
      </w:r>
    </w:p>
    <w:p w:rsidR="007537D4" w:rsidRDefault="005524BB" w:rsidP="006A47AC">
      <w:pPr>
        <w:spacing w:after="0" w:line="480" w:lineRule="auto"/>
        <w:ind w:firstLine="720"/>
        <w:jc w:val="both"/>
      </w:pPr>
      <w:r>
        <w:t>Notably, there are many linkages and interdependenci</w:t>
      </w:r>
      <w:r>
        <w:t>es of the element in the cultural, political, legal and economic aspects. The culture of the Chinese and the Whites is much related to the political systems the people have. There those things that are typical in a Chinese setting as well as those that are</w:t>
      </w:r>
      <w:r>
        <w:t xml:space="preserve"> typical in the Whites setting. The Chinese are patriotic and need incorporation of their peony in for the castle is an indication of interdependence between the culture and the political sense</w:t>
      </w:r>
      <w:r w:rsidR="003B00EF">
        <w:t xml:space="preserve"> (Wasko, 2012)</w:t>
      </w:r>
      <w:r>
        <w:t>. The economic status determines the type of inve</w:t>
      </w:r>
      <w:r>
        <w:t>stment that is appropriate for a place within the framework of the existing culture in the land. Economic development such as the one witnessed in Shanghai depended on the culture, the economy and the political landscape of the place hence the inter</w:t>
      </w:r>
      <w:r w:rsidR="0038663C">
        <w:t>-</w:t>
      </w:r>
      <w:r>
        <w:t>linkag</w:t>
      </w:r>
      <w:r>
        <w:t>e.</w:t>
      </w:r>
    </w:p>
    <w:p w:rsidR="007551F0" w:rsidRPr="007551F0" w:rsidRDefault="005524BB" w:rsidP="007551F0">
      <w:pPr>
        <w:spacing w:after="0" w:line="480" w:lineRule="auto"/>
        <w:jc w:val="both"/>
        <w:rPr>
          <w:b/>
        </w:rPr>
      </w:pPr>
      <w:r w:rsidRPr="007551F0">
        <w:rPr>
          <w:b/>
        </w:rPr>
        <w:t>Conclusion</w:t>
      </w:r>
    </w:p>
    <w:p w:rsidR="006A47AC" w:rsidRDefault="005524BB" w:rsidP="0038663C">
      <w:pPr>
        <w:spacing w:after="0" w:line="480" w:lineRule="auto"/>
        <w:ind w:firstLine="720"/>
        <w:jc w:val="both"/>
      </w:pPr>
      <w:r>
        <w:t>Disney Land Company is a successful corporation in the entertainment industry. It has a good mission and vision statements which are aligned with its objectives of ensuring that it gives customers great value</w:t>
      </w:r>
      <w:r w:rsidR="003B00EF">
        <w:t xml:space="preserve"> (Chytry, 2012)</w:t>
      </w:r>
      <w:r>
        <w:t>. The company has a</w:t>
      </w:r>
      <w:r>
        <w:t xml:space="preserve"> competitive advantage over other companies since it has established to have the high bargaining power of buyers and suppliers. It is not faced with threats from competitors because of its massive investment in the industry. Also, it has been established t</w:t>
      </w:r>
      <w:r>
        <w:t>hat the company has a good relationship with its customers be</w:t>
      </w:r>
      <w:r w:rsidR="0038663C">
        <w:t xml:space="preserve">cause of it customer sensitive. It </w:t>
      </w:r>
      <w:r>
        <w:t>has an excellent brand name and image which has been made by the creation of unique strategies. It has price controls on the products that are perceived to be c</w:t>
      </w:r>
      <w:r>
        <w:t>omfortable with its guests. Moreover, it has embraced technology in carrying out its operation such as advertising, storing information concerning customers and employees, and serving its customers. The company has proved to be outstanding in the entertain</w:t>
      </w:r>
      <w:r>
        <w:t>ment industry by having constant growth and expansion thus outweighing its competitors</w:t>
      </w:r>
    </w:p>
    <w:p w:rsidR="00511FF4" w:rsidRDefault="00511FF4" w:rsidP="003B00EF">
      <w:pPr>
        <w:spacing w:after="0" w:line="480" w:lineRule="auto"/>
      </w:pPr>
    </w:p>
    <w:p w:rsidR="006C0D6B" w:rsidRDefault="006C0D6B" w:rsidP="003B00EF">
      <w:pPr>
        <w:spacing w:after="0" w:line="480" w:lineRule="auto"/>
      </w:pPr>
    </w:p>
    <w:p w:rsidR="00A81989" w:rsidRDefault="005524BB">
      <w:r>
        <w:br w:type="page"/>
      </w:r>
    </w:p>
    <w:p w:rsidR="003B00EF" w:rsidRDefault="005524BB" w:rsidP="003B00EF">
      <w:pPr>
        <w:spacing w:after="0" w:line="480" w:lineRule="auto"/>
        <w:ind w:left="720" w:hanging="720"/>
        <w:jc w:val="center"/>
      </w:pPr>
      <w:r>
        <w:t>References</w:t>
      </w:r>
    </w:p>
    <w:p w:rsidR="006C0D6B" w:rsidRPr="003B00EF" w:rsidRDefault="005524BB" w:rsidP="006C0D6B">
      <w:pPr>
        <w:spacing w:after="0" w:line="480" w:lineRule="auto"/>
        <w:ind w:left="720" w:hanging="720"/>
        <w:rPr>
          <w:rStyle w:val="selectable"/>
        </w:rPr>
      </w:pPr>
      <w:r w:rsidRPr="006C0D6B">
        <w:rPr>
          <w:rStyle w:val="selectable"/>
        </w:rPr>
        <w:t xml:space="preserve">Belk, Russell W. "Hyperreality and Globalization: Culture in the Age of Ronald McDonald." Journal of International Consumer Marketing 8, no. 3-4 (1996): </w:t>
      </w:r>
      <w:r w:rsidRPr="006C0D6B">
        <w:rPr>
          <w:rStyle w:val="selectable"/>
        </w:rPr>
        <w:t>23-37.</w:t>
      </w:r>
    </w:p>
    <w:p w:rsidR="003B00EF" w:rsidRPr="003B00EF" w:rsidRDefault="005524BB" w:rsidP="006C0D6B">
      <w:pPr>
        <w:spacing w:after="0" w:line="480" w:lineRule="auto"/>
        <w:ind w:left="720" w:hanging="720"/>
        <w:rPr>
          <w:rStyle w:val="selectable"/>
        </w:rPr>
      </w:pPr>
      <w:r w:rsidRPr="003B00EF">
        <w:rPr>
          <w:rStyle w:val="selectable"/>
        </w:rPr>
        <w:t>Bohas, A., 2015. Transnational Firms and the Knowledge Structure: The Case of the Walt Disney Company. Global Society, 29(1), pp.23-41.</w:t>
      </w:r>
    </w:p>
    <w:p w:rsidR="003B00EF" w:rsidRDefault="005524BB" w:rsidP="006C0D6B">
      <w:pPr>
        <w:spacing w:after="0" w:line="480" w:lineRule="auto"/>
        <w:ind w:left="720" w:hanging="720"/>
        <w:rPr>
          <w:rStyle w:val="selectable"/>
        </w:rPr>
      </w:pPr>
      <w:r w:rsidRPr="003B00EF">
        <w:rPr>
          <w:rStyle w:val="selectable"/>
        </w:rPr>
        <w:t>Brannen, M.Y. and Doz, Y.L., 2012. Corporate languages and strategic agility. California Management Review, 54(3)</w:t>
      </w:r>
      <w:r w:rsidRPr="003B00EF">
        <w:rPr>
          <w:rStyle w:val="selectable"/>
        </w:rPr>
        <w:t>, pp.77-97.</w:t>
      </w:r>
    </w:p>
    <w:p w:rsidR="006C0D6B" w:rsidRPr="006C0D6B" w:rsidRDefault="005524BB" w:rsidP="006C0D6B">
      <w:pPr>
        <w:spacing w:after="0" w:line="480" w:lineRule="auto"/>
        <w:ind w:left="720" w:hanging="720"/>
        <w:rPr>
          <w:rStyle w:val="selectable"/>
        </w:rPr>
      </w:pPr>
      <w:r w:rsidRPr="006C0D6B">
        <w:rPr>
          <w:rStyle w:val="selectable"/>
        </w:rPr>
        <w:t>Coello, Joan. 2017. "Shanghai Disneyland To Feature Chinese Elements And The Largest Castle Ever, Opens Spring 2016". Soranews24. http://en.rocketnews24.com/2015/11/06/shanghai-disneyland-to-feature-chinese-elements-and-the-largest-castle-ever-</w:t>
      </w:r>
      <w:r w:rsidRPr="006C0D6B">
        <w:rPr>
          <w:rStyle w:val="selectable"/>
        </w:rPr>
        <w:t>opens-spring-2016/.</w:t>
      </w:r>
    </w:p>
    <w:p w:rsidR="003B00EF" w:rsidRPr="003B00EF" w:rsidRDefault="005524BB" w:rsidP="006C0D6B">
      <w:pPr>
        <w:spacing w:after="0" w:line="480" w:lineRule="auto"/>
        <w:ind w:left="720" w:hanging="720"/>
        <w:rPr>
          <w:rStyle w:val="selectable"/>
        </w:rPr>
      </w:pPr>
      <w:r w:rsidRPr="003B00EF">
        <w:rPr>
          <w:rStyle w:val="selectable"/>
        </w:rPr>
        <w:t>Choi, K., 2012. Disneyfication and localization: The cultural globalization process of Hong Kong Disneyland. Urban Studies, 49(2), pp.383-397.</w:t>
      </w:r>
    </w:p>
    <w:p w:rsidR="003B00EF" w:rsidRPr="003B00EF" w:rsidRDefault="005524BB" w:rsidP="006C0D6B">
      <w:pPr>
        <w:spacing w:after="0" w:line="480" w:lineRule="auto"/>
        <w:ind w:left="720" w:hanging="720"/>
        <w:rPr>
          <w:rStyle w:val="selectable"/>
        </w:rPr>
      </w:pPr>
      <w:r w:rsidRPr="003B00EF">
        <w:rPr>
          <w:rStyle w:val="selectable"/>
        </w:rPr>
        <w:t>Chytry, J., 2012. Walt Disney and the creation of emotional environments: interpreting Walt D</w:t>
      </w:r>
      <w:r w:rsidRPr="003B00EF">
        <w:rPr>
          <w:rStyle w:val="selectable"/>
        </w:rPr>
        <w:t>isney's oeuvre from the Disney studios to Disneyland, CalArts, and the Experimental Prototype Community of Tomorrow (EPCOT). Rethinking History, 16(2), pp.259-278.</w:t>
      </w:r>
    </w:p>
    <w:p w:rsidR="003B00EF" w:rsidRDefault="005524BB" w:rsidP="006C0D6B">
      <w:pPr>
        <w:spacing w:after="0" w:line="480" w:lineRule="auto"/>
        <w:ind w:left="720" w:hanging="720"/>
        <w:rPr>
          <w:rStyle w:val="selectable"/>
        </w:rPr>
      </w:pPr>
      <w:r w:rsidRPr="003B00EF">
        <w:rPr>
          <w:rStyle w:val="selectable"/>
        </w:rPr>
        <w:t>De Groote, P., 2011. The globalisation of commercial theme parks Case: the Walt Disney Compa</w:t>
      </w:r>
      <w:r w:rsidRPr="003B00EF">
        <w:rPr>
          <w:rStyle w:val="selectable"/>
        </w:rPr>
        <w:t>ny. APSTRACT: Applied Studies in Agribusiness and Commerce, 5.</w:t>
      </w:r>
    </w:p>
    <w:p w:rsidR="006C0D6B" w:rsidRPr="003B00EF" w:rsidRDefault="005524BB" w:rsidP="006C0D6B">
      <w:pPr>
        <w:spacing w:after="0" w:line="480" w:lineRule="auto"/>
        <w:ind w:left="720" w:hanging="720"/>
        <w:rPr>
          <w:rStyle w:val="selectable"/>
        </w:rPr>
      </w:pPr>
      <w:r w:rsidRPr="006C0D6B">
        <w:rPr>
          <w:rStyle w:val="selectable"/>
        </w:rPr>
        <w:t>Durham, Meenakshi Gigi, and Douglas M. Kellner, eds. Media and cultural studies: Key</w:t>
      </w:r>
      <w:r>
        <w:rPr>
          <w:rStyle w:val="selectable"/>
        </w:rPr>
        <w:t>words. John Wiley &amp; Sons, 2009.</w:t>
      </w:r>
    </w:p>
    <w:p w:rsidR="003B00EF" w:rsidRPr="003B00EF" w:rsidRDefault="005524BB" w:rsidP="006C0D6B">
      <w:pPr>
        <w:spacing w:after="0" w:line="480" w:lineRule="auto"/>
        <w:ind w:left="720" w:hanging="720"/>
        <w:rPr>
          <w:rStyle w:val="selectable"/>
        </w:rPr>
      </w:pPr>
      <w:r w:rsidRPr="003B00EF">
        <w:rPr>
          <w:rStyle w:val="selectable"/>
        </w:rPr>
        <w:t>Mannheim, S., 2016. Walt Disney and the quest for community. Routledge.</w:t>
      </w:r>
    </w:p>
    <w:p w:rsidR="003B00EF" w:rsidRDefault="005524BB" w:rsidP="006C0D6B">
      <w:pPr>
        <w:spacing w:after="0" w:line="480" w:lineRule="auto"/>
        <w:ind w:left="720" w:hanging="720"/>
        <w:rPr>
          <w:rStyle w:val="selectable"/>
        </w:rPr>
      </w:pPr>
      <w:r w:rsidRPr="003B00EF">
        <w:rPr>
          <w:rStyle w:val="selectable"/>
        </w:rPr>
        <w:t>Matus</w:t>
      </w:r>
      <w:r w:rsidRPr="003B00EF">
        <w:rPr>
          <w:rStyle w:val="selectable"/>
        </w:rPr>
        <w:t xml:space="preserve">itz, J., 2011. Disney’s successful adaptation in Hong Kong: A </w:t>
      </w:r>
      <w:r w:rsidR="006C0D6B" w:rsidRPr="003B00EF">
        <w:rPr>
          <w:rStyle w:val="selectable"/>
        </w:rPr>
        <w:t>globalization</w:t>
      </w:r>
      <w:r w:rsidRPr="003B00EF">
        <w:rPr>
          <w:rStyle w:val="selectable"/>
        </w:rPr>
        <w:t xml:space="preserve"> perspective. Asia Pacific Journal of Management, 28(4), pp.667-681.</w:t>
      </w:r>
    </w:p>
    <w:p w:rsidR="006C0D6B" w:rsidRPr="006C0D6B" w:rsidRDefault="005524BB" w:rsidP="006C0D6B">
      <w:pPr>
        <w:spacing w:after="0" w:line="480" w:lineRule="auto"/>
        <w:ind w:left="720" w:hanging="720"/>
        <w:rPr>
          <w:rStyle w:val="selectable"/>
          <w:rFonts w:eastAsia="Times New Roman" w:cs="Times New Roman"/>
          <w:szCs w:val="24"/>
        </w:rPr>
      </w:pPr>
      <w:r w:rsidRPr="0000179D">
        <w:rPr>
          <w:rFonts w:eastAsia="Times New Roman" w:cs="Times New Roman"/>
          <w:szCs w:val="24"/>
        </w:rPr>
        <w:t xml:space="preserve">Matusitz, Jonathan. "Disney’s successful adaptation in Hong Kong: A globalization perspective." </w:t>
      </w:r>
      <w:r w:rsidRPr="0000179D">
        <w:rPr>
          <w:rFonts w:eastAsia="Times New Roman" w:cs="Times New Roman"/>
          <w:i/>
          <w:iCs/>
          <w:szCs w:val="24"/>
        </w:rPr>
        <w:t>Asia Pacific Jou</w:t>
      </w:r>
      <w:r w:rsidRPr="0000179D">
        <w:rPr>
          <w:rFonts w:eastAsia="Times New Roman" w:cs="Times New Roman"/>
          <w:i/>
          <w:iCs/>
          <w:szCs w:val="24"/>
        </w:rPr>
        <w:t>rnal of Management</w:t>
      </w:r>
      <w:r w:rsidRPr="0000179D">
        <w:rPr>
          <w:rFonts w:eastAsia="Times New Roman" w:cs="Times New Roman"/>
          <w:szCs w:val="24"/>
        </w:rPr>
        <w:t xml:space="preserve"> 28, no. 4 (2011): 667-681.</w:t>
      </w:r>
    </w:p>
    <w:p w:rsidR="003B00EF" w:rsidRPr="003B00EF" w:rsidRDefault="005524BB" w:rsidP="006C0D6B">
      <w:pPr>
        <w:spacing w:after="0" w:line="480" w:lineRule="auto"/>
        <w:ind w:left="720" w:hanging="720"/>
        <w:rPr>
          <w:rStyle w:val="selectable"/>
        </w:rPr>
      </w:pPr>
      <w:r w:rsidRPr="003B00EF">
        <w:rPr>
          <w:rStyle w:val="selectable"/>
        </w:rPr>
        <w:t>Sehlinger, B., Kubersky, S., Testa, L. and Selga Jr, G., 2016. The Unofficial Guide to Disneyland 2017. Unofficial Guides.</w:t>
      </w:r>
    </w:p>
    <w:p w:rsidR="003B00EF" w:rsidRPr="003B00EF" w:rsidRDefault="005524BB" w:rsidP="006C0D6B">
      <w:pPr>
        <w:spacing w:after="0" w:line="480" w:lineRule="auto"/>
        <w:ind w:left="720" w:hanging="720"/>
        <w:rPr>
          <w:rStyle w:val="selectable"/>
        </w:rPr>
      </w:pPr>
      <w:r w:rsidRPr="003B00EF">
        <w:rPr>
          <w:rStyle w:val="selectable"/>
        </w:rPr>
        <w:t>Tsang, N.K., Lee, L.Y., Wong, A. and Chong, R., 2012. THEMEQUAL—Adapting the SERVQUAL s</w:t>
      </w:r>
      <w:r w:rsidRPr="003B00EF">
        <w:rPr>
          <w:rStyle w:val="selectable"/>
        </w:rPr>
        <w:t>cale to theme park services: A case of Hong Kong Disneyland. Journal of Travel &amp; Tourism Marketing, 29(5), pp.416-429.</w:t>
      </w:r>
    </w:p>
    <w:p w:rsidR="003B00EF" w:rsidRPr="003B00EF" w:rsidRDefault="005524BB" w:rsidP="006C0D6B">
      <w:pPr>
        <w:spacing w:after="0" w:line="480" w:lineRule="auto"/>
        <w:ind w:left="720" w:hanging="720"/>
        <w:rPr>
          <w:rStyle w:val="selectable"/>
        </w:rPr>
      </w:pPr>
      <w:r w:rsidRPr="003B00EF">
        <w:rPr>
          <w:rStyle w:val="selectable"/>
        </w:rPr>
        <w:t>Wasko, J., 2012. Studying the political economy of media and information. Comunicação e Sociedade, 7, pp.2</w:t>
      </w:r>
      <w:bookmarkStart w:id="0" w:name="_GoBack"/>
      <w:bookmarkEnd w:id="0"/>
      <w:r w:rsidRPr="003B00EF">
        <w:rPr>
          <w:rStyle w:val="selectable"/>
        </w:rPr>
        <w:t>5-48.</w:t>
      </w:r>
    </w:p>
    <w:p w:rsidR="003B00EF" w:rsidRDefault="005524BB" w:rsidP="006C0D6B">
      <w:pPr>
        <w:spacing w:after="0" w:line="480" w:lineRule="auto"/>
        <w:ind w:left="720" w:hanging="720"/>
        <w:rPr>
          <w:rStyle w:val="selectable"/>
        </w:rPr>
      </w:pPr>
      <w:r w:rsidRPr="003B00EF">
        <w:rPr>
          <w:rStyle w:val="selectable"/>
        </w:rPr>
        <w:t>Watts, S., 2013. The magi</w:t>
      </w:r>
      <w:r w:rsidRPr="003B00EF">
        <w:rPr>
          <w:rStyle w:val="selectable"/>
        </w:rPr>
        <w:t>c kingdom: Walt Disney and the American way of life. University of Missouri Press.</w:t>
      </w:r>
    </w:p>
    <w:p w:rsidR="007537D4" w:rsidRDefault="007537D4" w:rsidP="006C0D6B">
      <w:pPr>
        <w:spacing w:after="0" w:line="480" w:lineRule="auto"/>
        <w:ind w:left="720" w:hanging="720"/>
      </w:pPr>
    </w:p>
    <w:p w:rsidR="006C0D6B" w:rsidRDefault="006C0D6B" w:rsidP="006C0D6B">
      <w:pPr>
        <w:spacing w:after="0" w:line="480" w:lineRule="auto"/>
        <w:ind w:hanging="720"/>
      </w:pPr>
    </w:p>
    <w:p w:rsidR="006C0D6B" w:rsidRPr="006C0D6B" w:rsidRDefault="006C0D6B" w:rsidP="006C0D6B"/>
    <w:p w:rsidR="006C0D6B" w:rsidRDefault="006C0D6B" w:rsidP="006C0D6B"/>
    <w:p w:rsidR="007537D4" w:rsidRPr="006C0D6B" w:rsidRDefault="005524BB" w:rsidP="006C0D6B">
      <w:pPr>
        <w:tabs>
          <w:tab w:val="left" w:pos="2430"/>
        </w:tabs>
      </w:pPr>
      <w:r>
        <w:tab/>
      </w:r>
    </w:p>
    <w:sectPr w:rsidR="007537D4" w:rsidRPr="006C0D6B" w:rsidSect="006A47A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24BB" w:rsidRDefault="005524BB">
      <w:pPr>
        <w:spacing w:after="0" w:line="240" w:lineRule="auto"/>
      </w:pPr>
      <w:r>
        <w:separator/>
      </w:r>
    </w:p>
  </w:endnote>
  <w:endnote w:type="continuationSeparator" w:id="0">
    <w:p w:rsidR="005524BB" w:rsidRDefault="005524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24BB" w:rsidRDefault="005524BB">
      <w:pPr>
        <w:spacing w:after="0" w:line="240" w:lineRule="auto"/>
      </w:pPr>
      <w:r>
        <w:separator/>
      </w:r>
    </w:p>
  </w:footnote>
  <w:footnote w:type="continuationSeparator" w:id="0">
    <w:p w:rsidR="005524BB" w:rsidRDefault="005524B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47AC" w:rsidRDefault="005524BB" w:rsidP="006A47AC">
    <w:pPr>
      <w:spacing w:after="0" w:line="480" w:lineRule="auto"/>
    </w:pPr>
    <w:r>
      <w:t xml:space="preserve">DISNEY LAND FOR CHILDREN AND ADULTS </w:t>
    </w:r>
    <w:sdt>
      <w:sdtPr>
        <w:id w:val="569623976"/>
        <w:docPartObj>
          <w:docPartGallery w:val="Page Numbers (Top of Page)"/>
          <w:docPartUnique/>
        </w:docPartObj>
      </w:sdtPr>
      <w:sdtEndPr/>
      <w:sdtContent>
        <w:r>
          <w:t xml:space="preserve">              </w:t>
        </w:r>
        <w:r w:rsidR="006C0D6B">
          <w:t xml:space="preserve">                      </w:t>
        </w:r>
        <w:r>
          <w:t xml:space="preserve">                               </w:t>
        </w:r>
        <w:r>
          <w:fldChar w:fldCharType="begin"/>
        </w:r>
        <w:r>
          <w:instrText xml:space="preserve"> PAGE   \* MERGEFORMAT </w:instrText>
        </w:r>
        <w:r>
          <w:fldChar w:fldCharType="separate"/>
        </w:r>
        <w:r w:rsidR="0008331A">
          <w:rPr>
            <w:noProof/>
          </w:rPr>
          <w:t>11</w:t>
        </w:r>
        <w:r>
          <w:rPr>
            <w:noProof/>
          </w:rPr>
          <w:fldChar w:fldCharType="end"/>
        </w:r>
      </w:sdtContent>
    </w:sdt>
  </w:p>
  <w:p w:rsidR="007537D4" w:rsidRDefault="007537D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47AC" w:rsidRDefault="005524BB" w:rsidP="006A47AC">
    <w:pPr>
      <w:spacing w:after="0" w:line="480" w:lineRule="auto"/>
      <w:jc w:val="center"/>
    </w:pPr>
    <w:r>
      <w:t xml:space="preserve">Running head: DISNEY LAND FOR CHILDREN AND ADULTS </w:t>
    </w:r>
    <w:sdt>
      <w:sdtPr>
        <w:id w:val="190414571"/>
        <w:docPartObj>
          <w:docPartGallery w:val="Page Numbers (Top of Page)"/>
          <w:docPartUnique/>
        </w:docPartObj>
      </w:sdtPr>
      <w:sdtEndPr/>
      <w:sdtContent>
        <w:r>
          <w:t xml:space="preserve">                                             </w:t>
        </w:r>
        <w:r>
          <w:fldChar w:fldCharType="begin"/>
        </w:r>
        <w:r>
          <w:instrText xml:space="preserve"> PAGE   \* MERGEFORMAT </w:instrText>
        </w:r>
        <w:r>
          <w:fldChar w:fldCharType="separate"/>
        </w:r>
        <w:r>
          <w:rPr>
            <w:noProof/>
          </w:rPr>
          <w:t>1</w:t>
        </w:r>
        <w:r>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LA0NLYwMDUwtTC1tDBS0lEKTi0uzszPAykwrgUAOHTr6ywAAAA="/>
  </w:docVars>
  <w:rsids>
    <w:rsidRoot w:val="00ED06AE"/>
    <w:rsid w:val="0000179D"/>
    <w:rsid w:val="0008331A"/>
    <w:rsid w:val="001743A0"/>
    <w:rsid w:val="00253631"/>
    <w:rsid w:val="0038663C"/>
    <w:rsid w:val="003B00EF"/>
    <w:rsid w:val="00511FF4"/>
    <w:rsid w:val="005524BB"/>
    <w:rsid w:val="006A47AC"/>
    <w:rsid w:val="006C0D6B"/>
    <w:rsid w:val="007537D4"/>
    <w:rsid w:val="007551F0"/>
    <w:rsid w:val="007928A5"/>
    <w:rsid w:val="00A81989"/>
    <w:rsid w:val="00AD143A"/>
    <w:rsid w:val="00AE7192"/>
    <w:rsid w:val="00C90407"/>
    <w:rsid w:val="00ED06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03A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7E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7E9A"/>
  </w:style>
  <w:style w:type="paragraph" w:styleId="Footer">
    <w:name w:val="footer"/>
    <w:basedOn w:val="Normal"/>
    <w:link w:val="FooterChar"/>
    <w:uiPriority w:val="99"/>
    <w:unhideWhenUsed/>
    <w:rsid w:val="00947E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7E9A"/>
  </w:style>
  <w:style w:type="character" w:customStyle="1" w:styleId="selectable">
    <w:name w:val="selectable"/>
    <w:basedOn w:val="DefaultParagraphFont"/>
    <w:rsid w:val="0000179D"/>
  </w:style>
  <w:style w:type="character" w:styleId="Hyperlink">
    <w:name w:val="Hyperlink"/>
    <w:basedOn w:val="DefaultParagraphFont"/>
    <w:uiPriority w:val="99"/>
    <w:unhideWhenUsed/>
    <w:rsid w:val="0000179D"/>
    <w:rPr>
      <w:color w:val="0000FF" w:themeColor="hyperlink"/>
      <w:u w:val="single"/>
    </w:rPr>
  </w:style>
  <w:style w:type="paragraph" w:styleId="FootnoteText">
    <w:name w:val="footnote text"/>
    <w:basedOn w:val="Normal"/>
    <w:link w:val="FootnoteTextChar"/>
    <w:uiPriority w:val="99"/>
    <w:semiHidden/>
    <w:unhideWhenUsed/>
    <w:rsid w:val="0000179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0179D"/>
    <w:rPr>
      <w:sz w:val="20"/>
      <w:szCs w:val="20"/>
    </w:rPr>
  </w:style>
  <w:style w:type="character" w:styleId="FootnoteReference">
    <w:name w:val="footnote reference"/>
    <w:basedOn w:val="DefaultParagraphFont"/>
    <w:uiPriority w:val="99"/>
    <w:semiHidden/>
    <w:unhideWhenUsed/>
    <w:rsid w:val="0000179D"/>
    <w:rPr>
      <w:vertAlign w:val="superscript"/>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ED06AE"/>
    <w:pPr>
      <w:spacing w:line="240" w:lineRule="auto"/>
    </w:pPr>
    <w:rPr>
      <w:sz w:val="20"/>
      <w:szCs w:val="20"/>
    </w:rPr>
  </w:style>
  <w:style w:type="character" w:customStyle="1" w:styleId="CommentTextChar">
    <w:name w:val="Comment Text Char"/>
    <w:basedOn w:val="DefaultParagraphFont"/>
    <w:link w:val="CommentText"/>
    <w:uiPriority w:val="99"/>
    <w:semiHidden/>
    <w:rsid w:val="00ED06AE"/>
    <w:rPr>
      <w:sz w:val="20"/>
      <w:szCs w:val="20"/>
    </w:rPr>
  </w:style>
  <w:style w:type="paragraph" w:styleId="BalloonText">
    <w:name w:val="Balloon Text"/>
    <w:basedOn w:val="Normal"/>
    <w:link w:val="BalloonTextChar"/>
    <w:uiPriority w:val="99"/>
    <w:semiHidden/>
    <w:unhideWhenUsed/>
    <w:rsid w:val="00511F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1FF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03A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7E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7E9A"/>
  </w:style>
  <w:style w:type="paragraph" w:styleId="Footer">
    <w:name w:val="footer"/>
    <w:basedOn w:val="Normal"/>
    <w:link w:val="FooterChar"/>
    <w:uiPriority w:val="99"/>
    <w:unhideWhenUsed/>
    <w:rsid w:val="00947E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7E9A"/>
  </w:style>
  <w:style w:type="character" w:customStyle="1" w:styleId="selectable">
    <w:name w:val="selectable"/>
    <w:basedOn w:val="DefaultParagraphFont"/>
    <w:rsid w:val="0000179D"/>
  </w:style>
  <w:style w:type="character" w:styleId="Hyperlink">
    <w:name w:val="Hyperlink"/>
    <w:basedOn w:val="DefaultParagraphFont"/>
    <w:uiPriority w:val="99"/>
    <w:unhideWhenUsed/>
    <w:rsid w:val="0000179D"/>
    <w:rPr>
      <w:color w:val="0000FF" w:themeColor="hyperlink"/>
      <w:u w:val="single"/>
    </w:rPr>
  </w:style>
  <w:style w:type="paragraph" w:styleId="FootnoteText">
    <w:name w:val="footnote text"/>
    <w:basedOn w:val="Normal"/>
    <w:link w:val="FootnoteTextChar"/>
    <w:uiPriority w:val="99"/>
    <w:semiHidden/>
    <w:unhideWhenUsed/>
    <w:rsid w:val="0000179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0179D"/>
    <w:rPr>
      <w:sz w:val="20"/>
      <w:szCs w:val="20"/>
    </w:rPr>
  </w:style>
  <w:style w:type="character" w:styleId="FootnoteReference">
    <w:name w:val="footnote reference"/>
    <w:basedOn w:val="DefaultParagraphFont"/>
    <w:uiPriority w:val="99"/>
    <w:semiHidden/>
    <w:unhideWhenUsed/>
    <w:rsid w:val="0000179D"/>
    <w:rPr>
      <w:vertAlign w:val="superscript"/>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ED06AE"/>
    <w:pPr>
      <w:spacing w:line="240" w:lineRule="auto"/>
    </w:pPr>
    <w:rPr>
      <w:sz w:val="20"/>
      <w:szCs w:val="20"/>
    </w:rPr>
  </w:style>
  <w:style w:type="character" w:customStyle="1" w:styleId="CommentTextChar">
    <w:name w:val="Comment Text Char"/>
    <w:basedOn w:val="DefaultParagraphFont"/>
    <w:link w:val="CommentText"/>
    <w:uiPriority w:val="99"/>
    <w:semiHidden/>
    <w:rsid w:val="00ED06AE"/>
    <w:rPr>
      <w:sz w:val="20"/>
      <w:szCs w:val="20"/>
    </w:rPr>
  </w:style>
  <w:style w:type="paragraph" w:styleId="BalloonText">
    <w:name w:val="Balloon Text"/>
    <w:basedOn w:val="Normal"/>
    <w:link w:val="BalloonTextChar"/>
    <w:uiPriority w:val="99"/>
    <w:semiHidden/>
    <w:unhideWhenUsed/>
    <w:rsid w:val="00511F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1FF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fteenth Edition"/>
</file>

<file path=customXml/itemProps1.xml><?xml version="1.0" encoding="utf-8"?>
<ds:datastoreItem xmlns:ds="http://schemas.openxmlformats.org/officeDocument/2006/customXml" ds:itemID="{BEC3F6E3-5681-4669-B26F-CEE92D3BA9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2377</Words>
  <Characters>13549</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2019-04-06T17:05:00Z</dcterms:created>
  <dcterms:modified xsi:type="dcterms:W3CDTF">2019-04-06T17:05:00Z</dcterms:modified>
</cp:coreProperties>
</file>